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73" w:rsidRPr="00917141" w:rsidRDefault="00555773" w:rsidP="00555773">
      <w:pPr>
        <w:spacing w:before="120"/>
        <w:jc w:val="center"/>
        <w:outlineLvl w:val="2"/>
        <w:rPr>
          <w:b/>
          <w:bCs/>
          <w:sz w:val="28"/>
          <w:szCs w:val="28"/>
        </w:rPr>
      </w:pPr>
      <w:r w:rsidRPr="00917141">
        <w:rPr>
          <w:b/>
          <w:bCs/>
          <w:sz w:val="28"/>
          <w:szCs w:val="28"/>
        </w:rPr>
        <w:t xml:space="preserve">Правила оформления рукописей для авторов </w:t>
      </w:r>
    </w:p>
    <w:p w:rsidR="00555773" w:rsidRPr="00193EB4" w:rsidRDefault="00555773" w:rsidP="00555773">
      <w:pPr>
        <w:ind w:left="208" w:right="175"/>
        <w:jc w:val="center"/>
        <w:rPr>
          <w:b/>
          <w:sz w:val="28"/>
          <w:szCs w:val="28"/>
        </w:rPr>
      </w:pPr>
      <w:r w:rsidRPr="00917141">
        <w:rPr>
          <w:b/>
          <w:sz w:val="28"/>
          <w:szCs w:val="28"/>
        </w:rPr>
        <w:t>Международной научно-практической конференции</w:t>
      </w:r>
    </w:p>
    <w:p w:rsidR="00555773" w:rsidRPr="00917141" w:rsidRDefault="00555773" w:rsidP="00555773">
      <w:pPr>
        <w:spacing w:after="120"/>
        <w:jc w:val="center"/>
        <w:outlineLvl w:val="2"/>
        <w:rPr>
          <w:b/>
          <w:bCs/>
          <w:sz w:val="28"/>
          <w:szCs w:val="28"/>
        </w:rPr>
      </w:pPr>
      <w:r w:rsidRPr="00917141">
        <w:rPr>
          <w:b/>
          <w:sz w:val="28"/>
          <w:szCs w:val="28"/>
        </w:rPr>
        <w:t>«</w:t>
      </w:r>
      <w:r w:rsidRPr="00197097">
        <w:rPr>
          <w:rFonts w:ascii="Times New Roman Полужирный" w:hAnsi="Times New Roman Полужирный"/>
          <w:b/>
          <w:bCs/>
          <w:caps/>
          <w:color w:val="000000"/>
          <w:sz w:val="28"/>
          <w:szCs w:val="28"/>
          <w:shd w:val="clear" w:color="auto" w:fill="FFFFFF"/>
          <w:lang w:val="en-US"/>
        </w:rPr>
        <w:t>Balt</w:t>
      </w:r>
      <w:r w:rsidRPr="001A6562">
        <w:rPr>
          <w:rFonts w:ascii="Times New Roman Полужирный" w:hAnsi="Times New Roman Полужирный"/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197097">
        <w:rPr>
          <w:rFonts w:ascii="Times New Roman Полужирный" w:hAnsi="Times New Roman Полужирный"/>
          <w:b/>
          <w:bCs/>
          <w:caps/>
          <w:color w:val="000000"/>
          <w:sz w:val="28"/>
          <w:szCs w:val="28"/>
          <w:shd w:val="clear" w:color="auto" w:fill="FFFFFF"/>
          <w:lang w:val="en-US"/>
        </w:rPr>
        <w:t>Tribo</w:t>
      </w:r>
      <w:r w:rsidRPr="001A6562">
        <w:rPr>
          <w:rFonts w:ascii="Times New Roman Полужирный" w:hAnsi="Times New Roman Полужирный"/>
          <w:b/>
          <w:bCs/>
          <w:caps/>
          <w:color w:val="000000"/>
          <w:sz w:val="28"/>
          <w:szCs w:val="28"/>
          <w:shd w:val="clear" w:color="auto" w:fill="FFFFFF"/>
        </w:rPr>
        <w:t xml:space="preserve"> 2024</w:t>
      </w:r>
      <w:r w:rsidRPr="00917141">
        <w:rPr>
          <w:b/>
          <w:sz w:val="28"/>
          <w:szCs w:val="28"/>
        </w:rPr>
        <w:t>»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sz w:val="26"/>
          <w:szCs w:val="26"/>
        </w:rPr>
        <w:t>Редакция сборника статей просит авторов при подготовке статей руководствоваться изложенными ниже правилами. Материалы, подготовленные без соблюдения правил оформления, к рассмотрению не принимаются. Рукопись должна быть вычитана и будет печататься в авторской редакции. В сборнике публикуются статьи на русском и английском языках.</w:t>
      </w:r>
    </w:p>
    <w:p w:rsidR="00555773" w:rsidRPr="003E2761" w:rsidRDefault="00555773" w:rsidP="00555773">
      <w:pPr>
        <w:pStyle w:val="Default"/>
        <w:widowControl w:val="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 xml:space="preserve">Объем статьи </w:t>
      </w:r>
      <w:r w:rsidRPr="003E2761">
        <w:rPr>
          <w:sz w:val="26"/>
          <w:szCs w:val="26"/>
        </w:rPr>
        <w:t xml:space="preserve">не должен превышать </w:t>
      </w:r>
      <w:r w:rsidRPr="003E2761">
        <w:rPr>
          <w:b/>
          <w:bCs/>
          <w:sz w:val="26"/>
          <w:szCs w:val="26"/>
        </w:rPr>
        <w:t>8 страниц</w:t>
      </w:r>
      <w:r w:rsidRPr="003E2761">
        <w:rPr>
          <w:sz w:val="26"/>
          <w:szCs w:val="26"/>
        </w:rPr>
        <w:t xml:space="preserve"> (формат А4). Текст статьи должен быть набран в редакторе MS </w:t>
      </w:r>
      <w:proofErr w:type="spellStart"/>
      <w:r w:rsidRPr="003E2761">
        <w:rPr>
          <w:sz w:val="26"/>
          <w:szCs w:val="26"/>
        </w:rPr>
        <w:t>Word</w:t>
      </w:r>
      <w:proofErr w:type="spellEnd"/>
      <w:r w:rsidRPr="003E2761">
        <w:rPr>
          <w:sz w:val="26"/>
          <w:szCs w:val="26"/>
        </w:rPr>
        <w:t xml:space="preserve"> (</w:t>
      </w:r>
      <w:proofErr w:type="spellStart"/>
      <w:r w:rsidRPr="003E2761">
        <w:rPr>
          <w:sz w:val="26"/>
          <w:szCs w:val="26"/>
        </w:rPr>
        <w:t>docx</w:t>
      </w:r>
      <w:proofErr w:type="spellEnd"/>
      <w:r w:rsidRPr="003E2761">
        <w:rPr>
          <w:sz w:val="26"/>
          <w:szCs w:val="26"/>
        </w:rPr>
        <w:t xml:space="preserve">), согласно шаблону. </w:t>
      </w:r>
      <w:r w:rsidRPr="003E2761">
        <w:rPr>
          <w:b/>
          <w:bCs/>
          <w:sz w:val="26"/>
          <w:szCs w:val="26"/>
        </w:rPr>
        <w:t>Поля</w:t>
      </w:r>
      <w:r w:rsidRPr="003E2761">
        <w:rPr>
          <w:sz w:val="26"/>
          <w:szCs w:val="26"/>
        </w:rPr>
        <w:t xml:space="preserve">: все по 2,0 см. Междустрочный интервал - </w:t>
      </w:r>
      <w:r w:rsidRPr="003E2761">
        <w:rPr>
          <w:b/>
          <w:bCs/>
          <w:sz w:val="26"/>
          <w:szCs w:val="26"/>
        </w:rPr>
        <w:t>одинарный</w:t>
      </w:r>
      <w:r w:rsidRPr="003E2761">
        <w:rPr>
          <w:sz w:val="26"/>
          <w:szCs w:val="26"/>
        </w:rPr>
        <w:t xml:space="preserve">, абзацный </w:t>
      </w:r>
      <w:r w:rsidRPr="003E2761">
        <w:rPr>
          <w:b/>
          <w:bCs/>
          <w:sz w:val="26"/>
          <w:szCs w:val="26"/>
        </w:rPr>
        <w:t>отступ - 1,25 см</w:t>
      </w:r>
      <w:r w:rsidRPr="003E2761">
        <w:rPr>
          <w:sz w:val="26"/>
          <w:szCs w:val="26"/>
        </w:rPr>
        <w:t xml:space="preserve">. Шрифт текста - </w:t>
      </w:r>
      <w:proofErr w:type="spellStart"/>
      <w:r w:rsidRPr="003E2761">
        <w:rPr>
          <w:sz w:val="26"/>
          <w:szCs w:val="26"/>
        </w:rPr>
        <w:t>Times</w:t>
      </w:r>
      <w:proofErr w:type="spellEnd"/>
      <w:r w:rsidRPr="003E2761">
        <w:rPr>
          <w:sz w:val="26"/>
          <w:szCs w:val="26"/>
        </w:rPr>
        <w:t xml:space="preserve"> </w:t>
      </w:r>
      <w:proofErr w:type="spellStart"/>
      <w:r w:rsidRPr="003E2761">
        <w:rPr>
          <w:sz w:val="26"/>
          <w:szCs w:val="26"/>
        </w:rPr>
        <w:t>New</w:t>
      </w:r>
      <w:proofErr w:type="spellEnd"/>
      <w:r w:rsidRPr="003E2761">
        <w:rPr>
          <w:sz w:val="26"/>
          <w:szCs w:val="26"/>
        </w:rPr>
        <w:t xml:space="preserve"> </w:t>
      </w:r>
      <w:proofErr w:type="spellStart"/>
      <w:r w:rsidRPr="003E2761">
        <w:rPr>
          <w:sz w:val="26"/>
          <w:szCs w:val="26"/>
        </w:rPr>
        <w:t>Roman</w:t>
      </w:r>
      <w:proofErr w:type="spellEnd"/>
      <w:r w:rsidRPr="003E2761">
        <w:rPr>
          <w:sz w:val="26"/>
          <w:szCs w:val="26"/>
        </w:rPr>
        <w:t xml:space="preserve"> размером </w:t>
      </w:r>
      <w:r w:rsidRPr="003E2761">
        <w:rPr>
          <w:b/>
          <w:bCs/>
          <w:sz w:val="26"/>
          <w:szCs w:val="26"/>
        </w:rPr>
        <w:t xml:space="preserve">13 </w:t>
      </w:r>
      <w:proofErr w:type="spellStart"/>
      <w:r w:rsidRPr="003E2761">
        <w:rPr>
          <w:b/>
          <w:bCs/>
          <w:sz w:val="26"/>
          <w:szCs w:val="26"/>
        </w:rPr>
        <w:t>п.т</w:t>
      </w:r>
      <w:proofErr w:type="spellEnd"/>
      <w:r w:rsidRPr="003E2761">
        <w:rPr>
          <w:sz w:val="26"/>
          <w:szCs w:val="26"/>
        </w:rPr>
        <w:t>. Все страницы не нумеровать.</w:t>
      </w:r>
    </w:p>
    <w:p w:rsidR="00555773" w:rsidRPr="003E2761" w:rsidRDefault="00555773" w:rsidP="00555773">
      <w:pPr>
        <w:spacing w:before="120"/>
        <w:jc w:val="both"/>
        <w:outlineLvl w:val="2"/>
        <w:rPr>
          <w:b/>
          <w:bCs/>
          <w:sz w:val="26"/>
          <w:szCs w:val="26"/>
        </w:rPr>
      </w:pPr>
      <w:r w:rsidRPr="003E2761">
        <w:rPr>
          <w:b/>
          <w:bCs/>
          <w:sz w:val="26"/>
          <w:szCs w:val="26"/>
        </w:rPr>
        <w:t>Комплектность рукописи</w:t>
      </w:r>
      <w:r>
        <w:rPr>
          <w:b/>
          <w:bCs/>
          <w:sz w:val="26"/>
          <w:szCs w:val="26"/>
        </w:rPr>
        <w:t>.</w:t>
      </w:r>
    </w:p>
    <w:p w:rsidR="00555773" w:rsidRPr="003E2761" w:rsidRDefault="00555773" w:rsidP="00555773">
      <w:pPr>
        <w:spacing w:after="120"/>
        <w:jc w:val="both"/>
        <w:rPr>
          <w:sz w:val="26"/>
          <w:szCs w:val="26"/>
        </w:rPr>
      </w:pPr>
      <w:r w:rsidRPr="003E2761">
        <w:rPr>
          <w:sz w:val="26"/>
          <w:szCs w:val="26"/>
        </w:rPr>
        <w:t xml:space="preserve">Рукопись должна содержать название, ФИО авторов, их </w:t>
      </w:r>
      <w:proofErr w:type="spellStart"/>
      <w:r w:rsidRPr="003E2761">
        <w:rPr>
          <w:sz w:val="26"/>
          <w:szCs w:val="26"/>
        </w:rPr>
        <w:t>аффилиации</w:t>
      </w:r>
      <w:proofErr w:type="spellEnd"/>
      <w:r w:rsidRPr="003E2761">
        <w:rPr>
          <w:sz w:val="26"/>
          <w:szCs w:val="26"/>
        </w:rPr>
        <w:t>, текст статьи, аннотацию, ключевые слова, список литературы, подрисуночные подписи, комплект рисунков, сведения об авторах (в анкете).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sz w:val="26"/>
          <w:szCs w:val="26"/>
        </w:rPr>
        <w:t xml:space="preserve">Если статья подготовлена на русском языке, то в конце статьи необходимо привести </w:t>
      </w:r>
      <w:r w:rsidRPr="003E2761">
        <w:rPr>
          <w:b/>
          <w:sz w:val="26"/>
          <w:szCs w:val="26"/>
        </w:rPr>
        <w:t xml:space="preserve">название, ФИО авторов, их </w:t>
      </w:r>
      <w:proofErr w:type="spellStart"/>
      <w:r w:rsidRPr="003E2761">
        <w:rPr>
          <w:b/>
          <w:sz w:val="26"/>
          <w:szCs w:val="26"/>
        </w:rPr>
        <w:t>аффилиации</w:t>
      </w:r>
      <w:proofErr w:type="spellEnd"/>
      <w:r w:rsidRPr="003E2761">
        <w:rPr>
          <w:b/>
          <w:sz w:val="26"/>
          <w:szCs w:val="26"/>
        </w:rPr>
        <w:t>, аннотацию и ключевые слова</w:t>
      </w:r>
      <w:r w:rsidRPr="003E2761">
        <w:rPr>
          <w:sz w:val="26"/>
          <w:szCs w:val="26"/>
        </w:rPr>
        <w:t xml:space="preserve"> на английском языке.</w:t>
      </w:r>
    </w:p>
    <w:p w:rsidR="00555773" w:rsidRPr="003E2761" w:rsidRDefault="00555773" w:rsidP="00555773">
      <w:pPr>
        <w:spacing w:before="120" w:after="120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1. Текст статьи.</w:t>
      </w:r>
      <w:r w:rsidRPr="003E2761">
        <w:rPr>
          <w:sz w:val="26"/>
          <w:szCs w:val="26"/>
        </w:rPr>
        <w:t xml:space="preserve"> На первой странице указываются:</w:t>
      </w:r>
    </w:p>
    <w:p w:rsidR="00555773" w:rsidRPr="003E2761" w:rsidRDefault="00555773" w:rsidP="00555773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классификационный индекс по системе УДК;</w:t>
      </w:r>
    </w:p>
    <w:p w:rsidR="00555773" w:rsidRPr="003E2761" w:rsidRDefault="00555773" w:rsidP="00555773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инициалы и фамилии авторов;</w:t>
      </w:r>
    </w:p>
    <w:p w:rsidR="00555773" w:rsidRPr="003E2761" w:rsidRDefault="00555773" w:rsidP="00555773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адрес учреждения, в котором выполнена работа;</w:t>
      </w:r>
    </w:p>
    <w:p w:rsidR="00555773" w:rsidRPr="003E2761" w:rsidRDefault="00555773" w:rsidP="00555773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электронный адрес автора -корреспондента;</w:t>
      </w:r>
    </w:p>
    <w:p w:rsidR="00555773" w:rsidRPr="003E2761" w:rsidRDefault="00555773" w:rsidP="00555773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название статьи.</w:t>
      </w:r>
    </w:p>
    <w:p w:rsidR="00555773" w:rsidRPr="003E2761" w:rsidRDefault="00555773" w:rsidP="00555773">
      <w:pPr>
        <w:spacing w:before="120" w:after="120"/>
        <w:jc w:val="both"/>
        <w:rPr>
          <w:i/>
          <w:sz w:val="26"/>
          <w:szCs w:val="26"/>
        </w:rPr>
      </w:pPr>
      <w:r w:rsidRPr="003E2761">
        <w:rPr>
          <w:i/>
          <w:iCs/>
          <w:sz w:val="26"/>
          <w:szCs w:val="26"/>
        </w:rPr>
        <w:t>Название</w:t>
      </w:r>
      <w:r w:rsidRPr="003E2761">
        <w:rPr>
          <w:sz w:val="26"/>
          <w:szCs w:val="26"/>
        </w:rPr>
        <w:t xml:space="preserve"> статьи должно быть кратким, но информативным. Используемые авторами аббревиатуры необходимо расшифровать при первом их упоминании. 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i/>
          <w:iCs/>
          <w:sz w:val="26"/>
          <w:szCs w:val="26"/>
        </w:rPr>
        <w:t>Размерности</w:t>
      </w:r>
      <w:r w:rsidRPr="003E2761">
        <w:rPr>
          <w:sz w:val="26"/>
          <w:szCs w:val="26"/>
        </w:rPr>
        <w:t xml:space="preserve"> физических величин (в системе СИ) по всей рукописи должны быть на русском языке. В десятичных числах перед десятыми следует ставить запятую.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2. Таблицы</w:t>
      </w:r>
      <w:r w:rsidRPr="003E2761">
        <w:rPr>
          <w:sz w:val="26"/>
          <w:szCs w:val="26"/>
        </w:rPr>
        <w:t xml:space="preserve"> должны иметь сверху заголовки (по центру, без отступа). Размер шрифта - 12 пт. Обязательно указание единиц измерения величин.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3. Формулы</w:t>
      </w:r>
      <w:r w:rsidRPr="003E2761">
        <w:rPr>
          <w:sz w:val="26"/>
          <w:szCs w:val="26"/>
        </w:rPr>
        <w:t xml:space="preserve"> следует набирать в редакторе уравнений </w:t>
      </w:r>
      <w:proofErr w:type="spellStart"/>
      <w:r w:rsidRPr="003E2761">
        <w:rPr>
          <w:sz w:val="26"/>
          <w:szCs w:val="26"/>
        </w:rPr>
        <w:t>MSWord</w:t>
      </w:r>
      <w:proofErr w:type="spellEnd"/>
      <w:r w:rsidRPr="003E2761">
        <w:rPr>
          <w:sz w:val="26"/>
          <w:szCs w:val="26"/>
        </w:rPr>
        <w:t xml:space="preserve"> и располагать по центру страницы. Размер основного шрифта - 13 пт. Нумеруются только те формулы, на которые есть ссылки в тексте статьи. Порядковые номера формул в круглых скобках располагаются у правого края страницы. Все символы и индексы должны быть на английском или греческом языках. Экспоненту следует обозначать как «</w:t>
      </w:r>
      <w:proofErr w:type="spellStart"/>
      <w:r w:rsidRPr="003E2761">
        <w:rPr>
          <w:sz w:val="26"/>
          <w:szCs w:val="26"/>
        </w:rPr>
        <w:t>exp</w:t>
      </w:r>
      <w:proofErr w:type="spellEnd"/>
      <w:r w:rsidRPr="003E2761">
        <w:rPr>
          <w:sz w:val="26"/>
          <w:szCs w:val="26"/>
        </w:rPr>
        <w:t>», а не как «е» в степени.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4. Рисунки </w:t>
      </w:r>
      <w:r w:rsidRPr="003E2761">
        <w:rPr>
          <w:sz w:val="26"/>
          <w:szCs w:val="26"/>
        </w:rPr>
        <w:t xml:space="preserve">размещаются после их упоминания в тексте (после абзаца без обтекания текстом), в черно-белом варианте. Рисунок, должен иметь размер по горизонтали </w:t>
      </w:r>
      <w:r w:rsidRPr="003E2761">
        <w:rPr>
          <w:b/>
          <w:bCs/>
          <w:sz w:val="26"/>
          <w:szCs w:val="26"/>
        </w:rPr>
        <w:t>14 см</w:t>
      </w:r>
      <w:r w:rsidRPr="003E2761">
        <w:rPr>
          <w:sz w:val="26"/>
          <w:szCs w:val="26"/>
        </w:rPr>
        <w:t xml:space="preserve">, на ½ страницы (в таблице) – </w:t>
      </w:r>
      <w:r w:rsidRPr="003E2761">
        <w:rPr>
          <w:b/>
          <w:bCs/>
          <w:sz w:val="26"/>
          <w:szCs w:val="26"/>
        </w:rPr>
        <w:t>7 см</w:t>
      </w:r>
      <w:r w:rsidRPr="003E2761">
        <w:rPr>
          <w:sz w:val="26"/>
          <w:szCs w:val="26"/>
        </w:rPr>
        <w:t xml:space="preserve">. Все рисунки только </w:t>
      </w:r>
      <w:r w:rsidRPr="003E2761">
        <w:rPr>
          <w:b/>
          <w:sz w:val="26"/>
          <w:szCs w:val="26"/>
        </w:rPr>
        <w:t>в растровых форматах (.</w:t>
      </w:r>
      <w:r w:rsidRPr="003E2761">
        <w:rPr>
          <w:b/>
          <w:sz w:val="26"/>
          <w:szCs w:val="26"/>
          <w:lang w:val="en-US"/>
        </w:rPr>
        <w:t>jpeg</w:t>
      </w:r>
      <w:r w:rsidRPr="003E2761">
        <w:rPr>
          <w:b/>
          <w:sz w:val="26"/>
          <w:szCs w:val="26"/>
        </w:rPr>
        <w:t>)</w:t>
      </w:r>
      <w:r w:rsidRPr="003E2761">
        <w:rPr>
          <w:sz w:val="26"/>
          <w:szCs w:val="26"/>
        </w:rPr>
        <w:t xml:space="preserve"> с допустимым разрешением – </w:t>
      </w:r>
      <w:r w:rsidRPr="003E2761">
        <w:rPr>
          <w:b/>
          <w:bCs/>
          <w:sz w:val="26"/>
          <w:szCs w:val="26"/>
        </w:rPr>
        <w:t xml:space="preserve">не менее 300 </w:t>
      </w:r>
      <w:proofErr w:type="spellStart"/>
      <w:r w:rsidRPr="003E2761">
        <w:rPr>
          <w:b/>
          <w:bCs/>
          <w:sz w:val="26"/>
          <w:szCs w:val="26"/>
        </w:rPr>
        <w:t>dpi</w:t>
      </w:r>
      <w:proofErr w:type="spellEnd"/>
      <w:r w:rsidRPr="003E2761">
        <w:rPr>
          <w:b/>
          <w:bCs/>
          <w:sz w:val="26"/>
          <w:szCs w:val="26"/>
        </w:rPr>
        <w:t>.</w:t>
      </w:r>
      <w:r w:rsidRPr="003E2761">
        <w:rPr>
          <w:sz w:val="26"/>
          <w:szCs w:val="26"/>
        </w:rPr>
        <w:t xml:space="preserve"> Размер шрифта </w:t>
      </w:r>
      <w:r w:rsidRPr="003E2761">
        <w:rPr>
          <w:sz w:val="26"/>
          <w:szCs w:val="26"/>
        </w:rPr>
        <w:lastRenderedPageBreak/>
        <w:t>подрисуночного текста - 12 пт</w:t>
      </w:r>
      <w:r w:rsidRPr="003E2761">
        <w:rPr>
          <w:sz w:val="26"/>
          <w:szCs w:val="26"/>
          <w:u w:val="single"/>
        </w:rPr>
        <w:t>.</w:t>
      </w:r>
      <w:r w:rsidRPr="003E2761">
        <w:rPr>
          <w:sz w:val="26"/>
          <w:szCs w:val="26"/>
        </w:rPr>
        <w:t xml:space="preserve"> Надписи на рисунках должны быть хорошо читаемыми при последующем уменьшении формата страницы.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5. Аннотация</w:t>
      </w:r>
      <w:r w:rsidRPr="003E2761">
        <w:rPr>
          <w:sz w:val="26"/>
          <w:szCs w:val="26"/>
        </w:rPr>
        <w:t xml:space="preserve"> (не более </w:t>
      </w:r>
      <w:r w:rsidRPr="003E2761">
        <w:rPr>
          <w:b/>
          <w:bCs/>
          <w:sz w:val="26"/>
          <w:szCs w:val="26"/>
        </w:rPr>
        <w:t>10 строк</w:t>
      </w:r>
      <w:r w:rsidRPr="003E2761">
        <w:rPr>
          <w:sz w:val="26"/>
          <w:szCs w:val="26"/>
        </w:rPr>
        <w:t>) должна содержать цель работы, метод ее достижения, основные результаты. В редакцию представляется текст аннотации (с указанием авторов и названия статьи) </w:t>
      </w:r>
      <w:r w:rsidRPr="003E2761">
        <w:rPr>
          <w:sz w:val="26"/>
          <w:szCs w:val="26"/>
          <w:u w:val="single"/>
        </w:rPr>
        <w:t>на русском и английском языках.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6. Ключевые слова</w:t>
      </w:r>
      <w:r w:rsidRPr="003E2761">
        <w:rPr>
          <w:sz w:val="26"/>
          <w:szCs w:val="26"/>
        </w:rPr>
        <w:t xml:space="preserve"> (не более 5 терминов) </w:t>
      </w:r>
      <w:r w:rsidRPr="003E2761">
        <w:rPr>
          <w:sz w:val="26"/>
          <w:szCs w:val="26"/>
          <w:u w:val="single"/>
        </w:rPr>
        <w:t xml:space="preserve">на русском и английском языках </w:t>
      </w:r>
      <w:r w:rsidRPr="003E2761">
        <w:rPr>
          <w:sz w:val="26"/>
          <w:szCs w:val="26"/>
        </w:rPr>
        <w:t>должны отражать суть статьи. Не допускается использование аббревиатур.</w:t>
      </w:r>
    </w:p>
    <w:p w:rsidR="00555773" w:rsidRPr="003E2761" w:rsidRDefault="00555773" w:rsidP="00555773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7. Список литературы</w:t>
      </w:r>
      <w:r w:rsidRPr="003E2761">
        <w:rPr>
          <w:sz w:val="26"/>
          <w:szCs w:val="26"/>
        </w:rPr>
        <w:t xml:space="preserve"> приводится в конце статьи в порядке упоминания в тексте строго по </w:t>
      </w:r>
      <w:r w:rsidRPr="003E2761">
        <w:rPr>
          <w:rStyle w:val="markedcontent"/>
          <w:sz w:val="26"/>
          <w:szCs w:val="26"/>
        </w:rPr>
        <w:t>ГОСТ Р 7.0.100 – 2018</w:t>
      </w:r>
      <w:r w:rsidRPr="003E2761">
        <w:rPr>
          <w:sz w:val="26"/>
          <w:szCs w:val="26"/>
        </w:rPr>
        <w:t xml:space="preserve"> (по ширине) </w:t>
      </w:r>
      <w:r w:rsidRPr="003E2761">
        <w:rPr>
          <w:b/>
          <w:bCs/>
          <w:sz w:val="26"/>
          <w:szCs w:val="26"/>
        </w:rPr>
        <w:t>12 пт.,</w:t>
      </w:r>
      <w:r w:rsidRPr="003E2761">
        <w:rPr>
          <w:sz w:val="26"/>
          <w:szCs w:val="26"/>
        </w:rPr>
        <w:t xml:space="preserve"> включает </w:t>
      </w:r>
      <w:r w:rsidRPr="003E2761">
        <w:rPr>
          <w:b/>
          <w:bCs/>
          <w:sz w:val="26"/>
          <w:szCs w:val="26"/>
        </w:rPr>
        <w:t>не менее 15 ссылок</w:t>
      </w:r>
      <w:r w:rsidRPr="003E2761">
        <w:rPr>
          <w:sz w:val="26"/>
          <w:szCs w:val="26"/>
        </w:rPr>
        <w:t xml:space="preserve"> с </w:t>
      </w:r>
      <w:proofErr w:type="spellStart"/>
      <w:r w:rsidRPr="003E2761">
        <w:rPr>
          <w:sz w:val="26"/>
          <w:szCs w:val="26"/>
        </w:rPr>
        <w:t>самоцитированием</w:t>
      </w:r>
      <w:proofErr w:type="spellEnd"/>
      <w:r w:rsidRPr="003E2761">
        <w:rPr>
          <w:sz w:val="26"/>
          <w:szCs w:val="26"/>
        </w:rPr>
        <w:t xml:space="preserve"> не более 20%.</w:t>
      </w:r>
      <w:r w:rsidRPr="003E2761">
        <w:rPr>
          <w:b/>
          <w:bCs/>
          <w:sz w:val="26"/>
          <w:szCs w:val="26"/>
        </w:rPr>
        <w:t xml:space="preserve"> </w:t>
      </w:r>
      <w:r w:rsidRPr="003E2761">
        <w:rPr>
          <w:sz w:val="26"/>
          <w:szCs w:val="26"/>
        </w:rPr>
        <w:t>Нумерация источников</w:t>
      </w:r>
      <w:r w:rsidRPr="003E2761">
        <w:rPr>
          <w:b/>
          <w:bCs/>
          <w:sz w:val="26"/>
          <w:szCs w:val="26"/>
        </w:rPr>
        <w:t xml:space="preserve"> </w:t>
      </w:r>
      <w:r w:rsidRPr="003E2761">
        <w:rPr>
          <w:sz w:val="26"/>
          <w:szCs w:val="26"/>
        </w:rPr>
        <w:t>должна соответствовать очередности ссылок на них в тексте.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 xml:space="preserve">8. Не допускаются </w:t>
      </w:r>
      <w:r w:rsidRPr="003E2761">
        <w:rPr>
          <w:bCs/>
          <w:sz w:val="26"/>
          <w:szCs w:val="26"/>
        </w:rPr>
        <w:t>двойные пробелы, автоматические списки, переносы</w:t>
      </w:r>
      <w:r w:rsidRPr="003E2761">
        <w:rPr>
          <w:sz w:val="26"/>
          <w:szCs w:val="26"/>
        </w:rPr>
        <w:t>. В тексте различать дефисы и тире. При оформлении списков ставить знак неразрывного пробела, особенно при перечислении.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sz w:val="26"/>
          <w:szCs w:val="26"/>
        </w:rPr>
        <w:t xml:space="preserve">9. </w:t>
      </w:r>
      <w:bookmarkStart w:id="0" w:name="_Hlk157774943"/>
      <w:r w:rsidRPr="003E2761">
        <w:rPr>
          <w:b/>
          <w:sz w:val="26"/>
          <w:szCs w:val="26"/>
        </w:rPr>
        <w:t>Благодарности</w:t>
      </w:r>
      <w:bookmarkEnd w:id="0"/>
      <w:r w:rsidRPr="003E2761">
        <w:rPr>
          <w:b/>
          <w:sz w:val="26"/>
          <w:szCs w:val="26"/>
        </w:rPr>
        <w:t>.</w:t>
      </w:r>
      <w:r w:rsidRPr="003E2761">
        <w:rPr>
          <w:sz w:val="26"/>
          <w:szCs w:val="26"/>
        </w:rPr>
        <w:t xml:space="preserve"> Если авторы хотят выразить признательность за помощь или поддержку коллег, работу технического персонала или финансовую поддержку организаций, это следует сделать в специальном разделе, который размещается после последнего раздела статьи до </w:t>
      </w:r>
      <w:r w:rsidRPr="003E2761">
        <w:rPr>
          <w:b/>
          <w:sz w:val="26"/>
          <w:szCs w:val="26"/>
        </w:rPr>
        <w:t>списка литературы</w:t>
      </w:r>
      <w:r w:rsidRPr="003E2761">
        <w:rPr>
          <w:sz w:val="26"/>
          <w:szCs w:val="26"/>
        </w:rPr>
        <w:t>.</w:t>
      </w:r>
    </w:p>
    <w:p w:rsidR="00555773" w:rsidRPr="003E2761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0</w:t>
      </w:r>
      <w:r w:rsidRPr="003E2761">
        <w:rPr>
          <w:b/>
          <w:bCs/>
          <w:sz w:val="26"/>
          <w:szCs w:val="26"/>
        </w:rPr>
        <w:t>. Сведения об авторах</w:t>
      </w:r>
      <w:r w:rsidRPr="003E2761">
        <w:rPr>
          <w:sz w:val="26"/>
          <w:szCs w:val="26"/>
        </w:rPr>
        <w:t xml:space="preserve"> необходимо представить в регистрационной карточке, где указываются:</w:t>
      </w:r>
    </w:p>
    <w:p w:rsidR="00555773" w:rsidRPr="003E2761" w:rsidRDefault="00555773" w:rsidP="00555773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полные имя, отчество и фамилия авторов;</w:t>
      </w:r>
    </w:p>
    <w:p w:rsidR="00555773" w:rsidRPr="003E2761" w:rsidRDefault="00555773" w:rsidP="00555773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служебные адреса и телефоны авторов;</w:t>
      </w:r>
    </w:p>
    <w:p w:rsidR="00555773" w:rsidRPr="003E2761" w:rsidRDefault="00555773" w:rsidP="00555773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секция конференции;</w:t>
      </w:r>
    </w:p>
    <w:p w:rsidR="00555773" w:rsidRPr="003E2761" w:rsidRDefault="00555773" w:rsidP="00555773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E2761">
        <w:rPr>
          <w:sz w:val="26"/>
          <w:szCs w:val="26"/>
        </w:rPr>
        <w:t>форма доклада и др.</w:t>
      </w:r>
    </w:p>
    <w:p w:rsidR="00555773" w:rsidRDefault="00555773" w:rsidP="00555773">
      <w:pPr>
        <w:spacing w:before="120" w:after="120"/>
        <w:jc w:val="both"/>
        <w:rPr>
          <w:sz w:val="26"/>
          <w:szCs w:val="26"/>
        </w:rPr>
      </w:pPr>
      <w:r w:rsidRPr="003E2761">
        <w:rPr>
          <w:sz w:val="26"/>
          <w:szCs w:val="26"/>
        </w:rPr>
        <w:t>Следует указать</w:t>
      </w:r>
      <w:r>
        <w:rPr>
          <w:sz w:val="26"/>
          <w:szCs w:val="26"/>
        </w:rPr>
        <w:t xml:space="preserve"> автора - корреспондента</w:t>
      </w:r>
      <w:r w:rsidRPr="003E2761">
        <w:rPr>
          <w:sz w:val="26"/>
          <w:szCs w:val="26"/>
        </w:rPr>
        <w:t xml:space="preserve">, с кем предпочтительно </w:t>
      </w:r>
      <w:r>
        <w:rPr>
          <w:sz w:val="26"/>
          <w:szCs w:val="26"/>
        </w:rPr>
        <w:t xml:space="preserve">можно </w:t>
      </w:r>
      <w:r w:rsidRPr="003E2761">
        <w:rPr>
          <w:sz w:val="26"/>
          <w:szCs w:val="26"/>
        </w:rPr>
        <w:t>поддерживать связь при работе над статьей и его электронный адрес. Также просим указать необходимость печатного экземпляра сборника и количество.</w:t>
      </w:r>
    </w:p>
    <w:p w:rsidR="00555773" w:rsidRPr="003E2761" w:rsidRDefault="00555773" w:rsidP="00555773">
      <w:pPr>
        <w:spacing w:before="120"/>
        <w:jc w:val="both"/>
        <w:rPr>
          <w:iCs/>
          <w:sz w:val="26"/>
          <w:szCs w:val="26"/>
        </w:rPr>
      </w:pPr>
      <w:r w:rsidRPr="003E2761">
        <w:rPr>
          <w:iCs/>
          <w:sz w:val="26"/>
          <w:szCs w:val="26"/>
        </w:rPr>
        <w:t xml:space="preserve">Присылая свои данные и </w:t>
      </w:r>
      <w:r>
        <w:rPr>
          <w:iCs/>
          <w:sz w:val="26"/>
          <w:szCs w:val="26"/>
        </w:rPr>
        <w:t>статью</w:t>
      </w:r>
      <w:r w:rsidRPr="003E2761">
        <w:rPr>
          <w:iCs/>
          <w:sz w:val="26"/>
          <w:szCs w:val="26"/>
        </w:rPr>
        <w:t xml:space="preserve">, автор </w:t>
      </w:r>
      <w:r w:rsidRPr="003E2761">
        <w:rPr>
          <w:sz w:val="26"/>
          <w:szCs w:val="26"/>
        </w:rPr>
        <w:t xml:space="preserve">автоматически </w:t>
      </w:r>
      <w:r w:rsidRPr="003E2761">
        <w:rPr>
          <w:iCs/>
          <w:sz w:val="26"/>
          <w:szCs w:val="26"/>
        </w:rPr>
        <w:t xml:space="preserve">дает свое согласие с условиями оформления, принятия материалов, их публикаций и размещения на сайтах </w:t>
      </w:r>
      <w:proofErr w:type="spellStart"/>
      <w:r w:rsidRPr="003E2761">
        <w:rPr>
          <w:iCs/>
          <w:sz w:val="26"/>
          <w:szCs w:val="26"/>
        </w:rPr>
        <w:t>СПбПУ</w:t>
      </w:r>
      <w:proofErr w:type="spellEnd"/>
      <w:r w:rsidRPr="003E2761">
        <w:rPr>
          <w:iCs/>
          <w:sz w:val="26"/>
          <w:szCs w:val="26"/>
        </w:rPr>
        <w:t>, Научной электронной библиотеки (РИНЦ), а также в открытой печати.</w:t>
      </w:r>
    </w:p>
    <w:p w:rsidR="00555773" w:rsidRPr="003E2761" w:rsidRDefault="00555773" w:rsidP="00555773">
      <w:pPr>
        <w:widowControl w:val="0"/>
        <w:shd w:val="clear" w:color="auto" w:fill="FAFAFA"/>
        <w:spacing w:before="120"/>
        <w:jc w:val="both"/>
        <w:rPr>
          <w:sz w:val="26"/>
          <w:szCs w:val="26"/>
        </w:rPr>
      </w:pPr>
      <w:r w:rsidRPr="003E2761">
        <w:rPr>
          <w:sz w:val="26"/>
          <w:szCs w:val="26"/>
        </w:rPr>
        <w:t xml:space="preserve">Все представленные для публикации в сборнике рукописи научных статей подлежат рецензированию членами редакционной коллегии, а также высококвалифицированными специалистами по соответствующей тематике. </w:t>
      </w:r>
    </w:p>
    <w:p w:rsidR="00555773" w:rsidRPr="003E2761" w:rsidRDefault="00555773" w:rsidP="00555773">
      <w:pPr>
        <w:pStyle w:val="a3"/>
        <w:widowControl w:val="0"/>
        <w:shd w:val="clear" w:color="auto" w:fill="FFFFFF"/>
        <w:spacing w:before="120" w:beforeAutospacing="0" w:after="0" w:afterAutospacing="0"/>
        <w:jc w:val="both"/>
        <w:rPr>
          <w:sz w:val="26"/>
          <w:szCs w:val="26"/>
        </w:rPr>
      </w:pPr>
      <w:r w:rsidRPr="003E2761">
        <w:rPr>
          <w:sz w:val="26"/>
          <w:szCs w:val="26"/>
        </w:rPr>
        <w:t>Статьи проходят проверку на предмет некорректных заимствований с использованием системы «</w:t>
      </w:r>
      <w:proofErr w:type="spellStart"/>
      <w:r w:rsidRPr="003E2761">
        <w:rPr>
          <w:sz w:val="26"/>
          <w:szCs w:val="26"/>
        </w:rPr>
        <w:t>Антиплагиат</w:t>
      </w:r>
      <w:proofErr w:type="spellEnd"/>
      <w:r w:rsidRPr="003E2761">
        <w:rPr>
          <w:sz w:val="26"/>
          <w:szCs w:val="26"/>
        </w:rPr>
        <w:t xml:space="preserve">». В статье должно быть не менее </w:t>
      </w:r>
      <w:r w:rsidRPr="00BA26A6">
        <w:rPr>
          <w:b/>
          <w:bCs/>
          <w:sz w:val="26"/>
          <w:szCs w:val="26"/>
        </w:rPr>
        <w:t>70%</w:t>
      </w:r>
      <w:r w:rsidRPr="003E2761">
        <w:rPr>
          <w:sz w:val="26"/>
          <w:szCs w:val="26"/>
        </w:rPr>
        <w:t xml:space="preserve"> оригинального текста. </w:t>
      </w:r>
    </w:p>
    <w:p w:rsidR="004E7B9C" w:rsidRDefault="004E7B9C">
      <w:bookmarkStart w:id="1" w:name="_GoBack"/>
      <w:bookmarkEnd w:id="1"/>
    </w:p>
    <w:sectPr w:rsidR="004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9E8"/>
    <w:multiLevelType w:val="multilevel"/>
    <w:tmpl w:val="616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144B2"/>
    <w:multiLevelType w:val="multilevel"/>
    <w:tmpl w:val="407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73"/>
    <w:rsid w:val="004E7B9C"/>
    <w:rsid w:val="005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2E03F4A1-3E1D-456C-8291-26BE3D2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555773"/>
    <w:pPr>
      <w:spacing w:before="100" w:beforeAutospacing="1" w:after="100" w:afterAutospacing="1"/>
    </w:pPr>
  </w:style>
  <w:style w:type="paragraph" w:customStyle="1" w:styleId="Default">
    <w:name w:val="Default"/>
    <w:rsid w:val="00555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55773"/>
  </w:style>
  <w:style w:type="paragraph" w:styleId="a4">
    <w:name w:val="Normal (Web)"/>
    <w:basedOn w:val="a"/>
    <w:uiPriority w:val="99"/>
    <w:semiHidden/>
    <w:unhideWhenUsed/>
    <w:rsid w:val="0055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СПбПУ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Коненков Андрей</dc:creator>
  <cp:keywords/>
  <dc:description/>
  <cp:lastModifiedBy>Коненков Андрей</cp:lastModifiedBy>
  <cp:revision>1</cp:revision>
  <dcterms:created xsi:type="dcterms:W3CDTF">2024-03-04T11:03:00Z</dcterms:created>
  <dcterms:modified xsi:type="dcterms:W3CDTF">2024-03-04T11:05:00Z</dcterms:modified>
</cp:coreProperties>
</file>